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12B40" w:rsidRPr="00CB08B4" w:rsidRDefault="00CB08B4" w:rsidP="00CB08B4">
      <w:pPr>
        <w:jc w:val="center"/>
        <w:rPr>
          <w:b/>
          <w:bCs/>
          <w:sz w:val="20"/>
          <w:szCs w:val="20"/>
        </w:rPr>
      </w:pPr>
      <w:r w:rsidRPr="00CB08B4">
        <w:rPr>
          <w:b/>
          <w:bCs/>
          <w:sz w:val="20"/>
          <w:szCs w:val="20"/>
        </w:rPr>
        <w:t xml:space="preserve">In Cooperation </w:t>
      </w:r>
      <w:proofErr w:type="gramStart"/>
      <w:r w:rsidRPr="00CB08B4">
        <w:rPr>
          <w:b/>
          <w:bCs/>
          <w:sz w:val="20"/>
          <w:szCs w:val="20"/>
        </w:rPr>
        <w:t>With</w:t>
      </w:r>
      <w:proofErr w:type="gramEnd"/>
      <w:r w:rsidRPr="00CB08B4">
        <w:rPr>
          <w:b/>
          <w:bCs/>
          <w:sz w:val="20"/>
          <w:szCs w:val="20"/>
        </w:rPr>
        <w:t xml:space="preserve"> the Ministry of Planning and Economic Development </w:t>
      </w:r>
    </w:p>
    <w:p w:rsidR="00C12B40" w:rsidRPr="00CB08B4" w:rsidRDefault="00C12B40" w:rsidP="00CB08B4">
      <w:pPr>
        <w:jc w:val="center"/>
        <w:rPr>
          <w:b/>
          <w:bCs/>
          <w:sz w:val="28"/>
          <w:szCs w:val="28"/>
        </w:rPr>
      </w:pPr>
      <w:r w:rsidRPr="00CB08B4">
        <w:rPr>
          <w:b/>
          <w:bCs/>
          <w:sz w:val="28"/>
          <w:szCs w:val="28"/>
        </w:rPr>
        <w:t>Juhayna Joins “The</w:t>
      </w:r>
      <w:r w:rsidR="00CB08B4">
        <w:rPr>
          <w:b/>
          <w:bCs/>
          <w:sz w:val="28"/>
          <w:szCs w:val="28"/>
        </w:rPr>
        <w:t xml:space="preserve"> Alliance </w:t>
      </w:r>
      <w:bookmarkStart w:id="0" w:name="_GoBack"/>
      <w:bookmarkEnd w:id="0"/>
      <w:proofErr w:type="gramStart"/>
      <w:r w:rsidR="00CB08B4">
        <w:rPr>
          <w:b/>
          <w:bCs/>
          <w:sz w:val="28"/>
          <w:szCs w:val="28"/>
        </w:rPr>
        <w:t>Of</w:t>
      </w:r>
      <w:proofErr w:type="gramEnd"/>
      <w:r w:rsidR="00CB08B4">
        <w:rPr>
          <w:b/>
          <w:bCs/>
          <w:sz w:val="28"/>
          <w:szCs w:val="28"/>
        </w:rPr>
        <w:t xml:space="preserve"> Green </w:t>
      </w:r>
      <w:r w:rsidR="006B78B8">
        <w:rPr>
          <w:b/>
          <w:bCs/>
          <w:sz w:val="28"/>
          <w:szCs w:val="28"/>
        </w:rPr>
        <w:t xml:space="preserve">Transformation </w:t>
      </w:r>
      <w:r w:rsidR="00CB08B4">
        <w:rPr>
          <w:b/>
          <w:bCs/>
          <w:sz w:val="28"/>
          <w:szCs w:val="28"/>
        </w:rPr>
        <w:t>Partners</w:t>
      </w:r>
      <w:r w:rsidRPr="00CB08B4">
        <w:rPr>
          <w:b/>
          <w:bCs/>
          <w:sz w:val="28"/>
          <w:szCs w:val="28"/>
        </w:rPr>
        <w:t>”</w:t>
      </w:r>
    </w:p>
    <w:p w:rsidR="00C12B40" w:rsidRDefault="00C12B40" w:rsidP="00C12B40"/>
    <w:p w:rsidR="00C12B40" w:rsidRDefault="00C12B40" w:rsidP="006B78B8">
      <w:pPr>
        <w:jc w:val="both"/>
      </w:pPr>
      <w:r w:rsidRPr="00C12B40">
        <w:t>Cairo, xx October 2022: Juhayna Food Indu</w:t>
      </w:r>
      <w:r w:rsidR="006B78B8">
        <w:t>stries announced its joining The</w:t>
      </w:r>
      <w:r w:rsidR="006B78B8" w:rsidRPr="006B78B8">
        <w:t xml:space="preserve"> Alliance Of Green Transformation Partners</w:t>
      </w:r>
      <w:r w:rsidRPr="00C12B40">
        <w:t>, which wa</w:t>
      </w:r>
      <w:r>
        <w:t>s launched under a keen eye and the auspices</w:t>
      </w:r>
      <w:r w:rsidR="006B78B8">
        <w:t xml:space="preserve"> of</w:t>
      </w:r>
      <w:r>
        <w:t xml:space="preserve"> </w:t>
      </w:r>
      <w:r w:rsidRPr="00C12B40">
        <w:t xml:space="preserve">Dr. </w:t>
      </w:r>
      <w:proofErr w:type="spellStart"/>
      <w:r w:rsidRPr="00C12B40">
        <w:t>Hala</w:t>
      </w:r>
      <w:proofErr w:type="spellEnd"/>
      <w:r w:rsidRPr="00C12B40">
        <w:t xml:space="preserve"> Al-Saeed, Minister of Planning and Economic Develo</w:t>
      </w:r>
      <w:r>
        <w:t>pment, with the aim of encouraging the</w:t>
      </w:r>
      <w:r w:rsidRPr="00C12B40">
        <w:t xml:space="preserve"> private sector companies to adopt green transformation through a platform that allows them to present their vision to the Government to create a </w:t>
      </w:r>
      <w:r>
        <w:t xml:space="preserve">sustainable </w:t>
      </w:r>
      <w:r w:rsidRPr="00C12B40">
        <w:t>business climate, with regard to the feasibility of reducing the carbon footprint.</w:t>
      </w:r>
    </w:p>
    <w:p w:rsidR="00C12B40" w:rsidRDefault="00C12B40" w:rsidP="006B78B8">
      <w:pPr>
        <w:jc w:val="both"/>
      </w:pPr>
      <w:r w:rsidRPr="00C12B40">
        <w:t>The initiative mainly aims to encourage the member companies of the</w:t>
      </w:r>
      <w:r w:rsidR="006B78B8">
        <w:t xml:space="preserve"> alliance</w:t>
      </w:r>
      <w:r w:rsidRPr="00C12B40">
        <w:t xml:space="preserve"> to launch their own </w:t>
      </w:r>
      <w:r w:rsidR="000C29A1">
        <w:t xml:space="preserve">joint or solo </w:t>
      </w:r>
      <w:r w:rsidRPr="00C12B40">
        <w:t>initiatives</w:t>
      </w:r>
      <w:proofErr w:type="gramStart"/>
      <w:r w:rsidRPr="00C12B40">
        <w:t>,</w:t>
      </w:r>
      <w:r w:rsidR="000C29A1">
        <w:t>.</w:t>
      </w:r>
      <w:proofErr w:type="gramEnd"/>
      <w:r w:rsidR="000C29A1">
        <w:t xml:space="preserve"> </w:t>
      </w:r>
      <w:r w:rsidR="00CD0D61">
        <w:t>In addition,</w:t>
      </w:r>
      <w:r w:rsidR="000C29A1">
        <w:t xml:space="preserve"> the platform</w:t>
      </w:r>
      <w:r w:rsidR="00AF11EC">
        <w:t xml:space="preserve"> acts as a fertile soil for the companies</w:t>
      </w:r>
      <w:r w:rsidR="000C29A1">
        <w:t xml:space="preserve"> </w:t>
      </w:r>
      <w:r w:rsidRPr="00C12B40">
        <w:t>to explore opportunities for cooperation and exchange, and to announce the results of their activities and achievements. This is in addition to providing information about technological development in the field of green transformation, and spreading awareness about the feasibility and return on investment in green transformation, which contributes to the integration of public and private sector efforts to achieve sustainable development goals.</w:t>
      </w:r>
    </w:p>
    <w:p w:rsidR="00AF11EC" w:rsidRDefault="00AF11EC" w:rsidP="006B78B8">
      <w:pPr>
        <w:jc w:val="both"/>
      </w:pPr>
      <w:r>
        <w:t>Passant Fouad</w:t>
      </w:r>
      <w:r w:rsidRPr="00AF11EC">
        <w:t xml:space="preserve">, </w:t>
      </w:r>
      <w:r>
        <w:t xml:space="preserve">External Communications Director at Juhayna </w:t>
      </w:r>
      <w:r w:rsidRPr="00AF11EC">
        <w:t>expre</w:t>
      </w:r>
      <w:r>
        <w:t>ssed her happiness and pride for</w:t>
      </w:r>
      <w:r w:rsidR="00CB08B4">
        <w:t xml:space="preserve"> </w:t>
      </w:r>
      <w:r w:rsidRPr="00AF11EC">
        <w:t>joining</w:t>
      </w:r>
      <w:r w:rsidR="006B78B8">
        <w:t xml:space="preserve"> GTP,</w:t>
      </w:r>
      <w:r w:rsidRPr="00AF11EC">
        <w:t xml:space="preserve"> </w:t>
      </w:r>
      <w:r w:rsidR="00CB08B4">
        <w:t xml:space="preserve">as it is </w:t>
      </w:r>
      <w:r w:rsidRPr="00AF11EC">
        <w:t xml:space="preserve">an important step towards keeping pace with the government's direction of green transformation and inspiring Egyptian companies to coordinate with national development plans. She stressed that </w:t>
      </w:r>
      <w:proofErr w:type="spellStart"/>
      <w:r w:rsidRPr="00AF11EC">
        <w:t>Juhayna's</w:t>
      </w:r>
      <w:proofErr w:type="spellEnd"/>
      <w:r w:rsidRPr="00AF11EC">
        <w:t xml:space="preserve"> joining the </w:t>
      </w:r>
      <w:r w:rsidR="006B78B8">
        <w:t xml:space="preserve">GTP </w:t>
      </w:r>
      <w:r w:rsidRPr="00AF11EC">
        <w:t xml:space="preserve">comes within the framework of its strategy, </w:t>
      </w:r>
      <w:r w:rsidR="00CB08B4">
        <w:t xml:space="preserve">which shows a great keenness </w:t>
      </w:r>
      <w:r w:rsidRPr="00AF11EC">
        <w:t>to activating climate action and the extended responsibility of the product, in order to shorten the way towards achieving goals No. 12 and 13 of the sustainable development goals set by the United Nations Organization. From this standpoint, the company decided to join this alliance with a set of clear goals that represent its vision t</w:t>
      </w:r>
      <w:r w:rsidR="00CB08B4">
        <w:t>o reach a sustainable future, also to set</w:t>
      </w:r>
      <w:r w:rsidRPr="00AF11EC">
        <w:t xml:space="preserve"> an example for other companies looking to follow the same path.</w:t>
      </w:r>
    </w:p>
    <w:p w:rsidR="006B78B8" w:rsidRDefault="006B78B8" w:rsidP="003C2765">
      <w:pPr>
        <w:jc w:val="both"/>
      </w:pPr>
      <w:r>
        <w:t>F</w:t>
      </w:r>
      <w:r w:rsidR="003C2765">
        <w:t xml:space="preserve">ouad </w:t>
      </w:r>
      <w:proofErr w:type="gramStart"/>
      <w:r w:rsidR="003C2765">
        <w:t>said:</w:t>
      </w:r>
      <w:proofErr w:type="gramEnd"/>
      <w:r w:rsidR="003C2765">
        <w:t xml:space="preserve"> "Juhayna has taken the responsibility</w:t>
      </w:r>
      <w:r>
        <w:t xml:space="preserve"> to measure the greenhouse gas emissions of its activities over the past two years, and is currently working on measuring the carbon footprint for the third year to cover the period from January 1 to December 31, 2021. Pointing out that the company has set in its last report a ne</w:t>
      </w:r>
      <w:r w:rsidR="003C2765">
        <w:t xml:space="preserve">w goal to reduce </w:t>
      </w:r>
      <w:proofErr w:type="gramStart"/>
      <w:r w:rsidR="003C2765">
        <w:t>Its</w:t>
      </w:r>
      <w:proofErr w:type="gramEnd"/>
      <w:r w:rsidR="003C2765">
        <w:t xml:space="preserve"> total CO2</w:t>
      </w:r>
      <w:r>
        <w:t xml:space="preserve"> emissions by 31.8% by 2026 compared to the 2019 base year.”</w:t>
      </w:r>
    </w:p>
    <w:p w:rsidR="006B78B8" w:rsidRDefault="006B78B8" w:rsidP="003C2765">
      <w:pPr>
        <w:jc w:val="both"/>
      </w:pPr>
      <w:r>
        <w:t xml:space="preserve">It is worth noting that Juhayna continuously monitors the emissions </w:t>
      </w:r>
      <w:r w:rsidR="003C2765">
        <w:t xml:space="preserve">caused by its </w:t>
      </w:r>
      <w:r>
        <w:t>activities through a specific plan and clear goals to reduce emissions in line with international standards and with the company's efforts to improve energy efficiency and reduce resource consumption in its various operations, while adopting renewable sources of energy and shifting to a green economy.</w:t>
      </w:r>
    </w:p>
    <w:p w:rsidR="003C2765" w:rsidRDefault="003C2765" w:rsidP="006B78B8">
      <w:pPr>
        <w:jc w:val="both"/>
      </w:pPr>
    </w:p>
    <w:p w:rsidR="003C2765" w:rsidRPr="003C2765" w:rsidRDefault="003C2765" w:rsidP="003C2765">
      <w:pPr>
        <w:jc w:val="center"/>
        <w:rPr>
          <w:b/>
          <w:bCs/>
        </w:rPr>
      </w:pPr>
      <w:r w:rsidRPr="003C2765">
        <w:rPr>
          <w:b/>
          <w:bCs/>
        </w:rPr>
        <w:t>END</w:t>
      </w:r>
    </w:p>
    <w:p w:rsidR="006B78B8" w:rsidRDefault="006B78B8" w:rsidP="006B78B8">
      <w:pPr>
        <w:jc w:val="both"/>
      </w:pPr>
    </w:p>
    <w:p w:rsidR="006B78B8" w:rsidRDefault="006B78B8" w:rsidP="006B78B8">
      <w:pPr>
        <w:jc w:val="both"/>
      </w:pPr>
    </w:p>
    <w:p w:rsidR="00CB08B4" w:rsidRDefault="00CB08B4" w:rsidP="00CB08B4">
      <w:pPr>
        <w:jc w:val="both"/>
      </w:pPr>
    </w:p>
    <w:p w:rsidR="00CB08B4" w:rsidRDefault="00CB08B4" w:rsidP="00CB08B4">
      <w:pPr>
        <w:jc w:val="both"/>
      </w:pPr>
    </w:p>
    <w:sectPr w:rsidR="00CB08B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12B40"/>
    <w:rsid w:val="000C29A1"/>
    <w:rsid w:val="003C2765"/>
    <w:rsid w:val="006B78B8"/>
    <w:rsid w:val="00884EC5"/>
    <w:rsid w:val="00AF11EC"/>
    <w:rsid w:val="00C12B40"/>
    <w:rsid w:val="00CB08B4"/>
    <w:rsid w:val="00CD0D61"/>
    <w:rsid w:val="00E130D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8BBDA6D-108F-48A0-924E-B436D3A759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64782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104</TotalTime>
  <Pages>2</Pages>
  <Words>440</Words>
  <Characters>2513</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Mohamed Tharwat</dc:creator>
  <cp:keywords/>
  <dc:description/>
  <cp:lastModifiedBy>Mohamed Tharwat</cp:lastModifiedBy>
  <cp:revision>1</cp:revision>
  <dcterms:created xsi:type="dcterms:W3CDTF">2022-10-26T13:33:00Z</dcterms:created>
  <dcterms:modified xsi:type="dcterms:W3CDTF">2022-10-26T15:23:00Z</dcterms:modified>
</cp:coreProperties>
</file>